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25" w:rsidRDefault="00B111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:rsidR="00BB7C25" w:rsidRDefault="00B111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:rsidR="00BB7C25" w:rsidRDefault="00B111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:rsidR="00BB7C25" w:rsidRDefault="00B111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:rsidR="00BB7C25" w:rsidRDefault="00B111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(30.03.2020-12.04.2020)</w:t>
      </w:r>
    </w:p>
    <w:p w:rsidR="00BB7C25" w:rsidRDefault="00BB7C25">
      <w:pPr>
        <w:pStyle w:val="Standard"/>
        <w:jc w:val="center"/>
        <w:rPr>
          <w:sz w:val="28"/>
          <w:szCs w:val="28"/>
        </w:rPr>
      </w:pPr>
    </w:p>
    <w:p w:rsidR="00BB7C25" w:rsidRDefault="00B11171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класс</w:t>
      </w:r>
    </w:p>
    <w:p w:rsidR="00BB7C25" w:rsidRDefault="00BB7C25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BB7C2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  <w:jc w:val="center"/>
            </w:pPr>
            <w:r>
              <w:t>30.03.2020-04.04.2020</w:t>
            </w:r>
          </w:p>
        </w:tc>
      </w:tr>
      <w:tr w:rsidR="00BB7C25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</w:pPr>
            <w:r>
              <w:t xml:space="preserve">  Темы по</w:t>
            </w:r>
            <w:r>
              <w:t xml:space="preserve"> календарн</w:t>
            </w:r>
            <w:proofErr w:type="gramStart"/>
            <w:r>
              <w:t>о-</w:t>
            </w:r>
            <w:proofErr w:type="gramEnd"/>
            <w:r>
              <w:t xml:space="preserve"> тематическому планированию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BB7C25">
        <w:tblPrEx>
          <w:tblCellMar>
            <w:top w:w="0" w:type="dxa"/>
            <w:bottom w:w="0" w:type="dxa"/>
          </w:tblCellMar>
        </w:tblPrEx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Декоративно — прикладное творчество в технике Басма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extbody"/>
            </w:pPr>
            <w:r>
              <w:t xml:space="preserve">Учебник § 25,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125-127 интернет по теме</w:t>
            </w:r>
          </w:p>
        </w:tc>
      </w:tr>
      <w:tr w:rsidR="00BB7C2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  <w:jc w:val="center"/>
            </w:pPr>
            <w:r>
              <w:t>06.04.2020-11.04.2020</w:t>
            </w:r>
          </w:p>
        </w:tc>
      </w:tr>
      <w:tr w:rsidR="00BB7C2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Декоративно — прикладное творчество в технике просечного </w:t>
            </w:r>
            <w:r>
              <w:rPr>
                <w:rFonts w:eastAsia="Calibri" w:cs="Calibri"/>
              </w:rPr>
              <w:t>металла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C25" w:rsidRDefault="00B11171">
            <w:pPr>
              <w:pStyle w:val="Textbody"/>
            </w:pPr>
            <w:r>
              <w:t>Учебник § 26, стр. 127-131интернет по теме</w:t>
            </w:r>
          </w:p>
        </w:tc>
      </w:tr>
    </w:tbl>
    <w:p w:rsidR="00BB7C25" w:rsidRDefault="00BB7C25">
      <w:pPr>
        <w:pStyle w:val="Standard"/>
        <w:jc w:val="center"/>
        <w:rPr>
          <w:sz w:val="28"/>
          <w:szCs w:val="28"/>
          <w:u w:val="single"/>
        </w:rPr>
      </w:pPr>
    </w:p>
    <w:p w:rsidR="00BB7C25" w:rsidRDefault="00BB7C25">
      <w:pPr>
        <w:pStyle w:val="Standard"/>
        <w:rPr>
          <w:lang w:val="en-US"/>
        </w:rPr>
      </w:pPr>
      <w:bookmarkStart w:id="0" w:name="_GoBack"/>
      <w:bookmarkEnd w:id="0"/>
    </w:p>
    <w:sectPr w:rsidR="00BB7C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171">
      <w:r>
        <w:separator/>
      </w:r>
    </w:p>
  </w:endnote>
  <w:endnote w:type="continuationSeparator" w:id="0">
    <w:p w:rsidR="00000000" w:rsidRDefault="00B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171">
      <w:r>
        <w:rPr>
          <w:color w:val="000000"/>
        </w:rPr>
        <w:separator/>
      </w:r>
    </w:p>
  </w:footnote>
  <w:footnote w:type="continuationSeparator" w:id="0">
    <w:p w:rsidR="00000000" w:rsidRDefault="00B1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7C25"/>
    <w:rsid w:val="00B11171"/>
    <w:rsid w:val="00B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</cp:lastModifiedBy>
  <cp:revision>2</cp:revision>
  <dcterms:created xsi:type="dcterms:W3CDTF">2011-11-12T23:10:00Z</dcterms:created>
  <dcterms:modified xsi:type="dcterms:W3CDTF">2011-11-12T23:10:00Z</dcterms:modified>
</cp:coreProperties>
</file>